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853"/>
      </w:tblGrid>
      <w:tr w:rsidR="003620A7" w:rsidRPr="003620A7">
        <w:tblPrEx>
          <w:tblCellMar>
            <w:top w:w="0" w:type="dxa"/>
            <w:bottom w:w="0" w:type="dxa"/>
          </w:tblCellMar>
        </w:tblPrEx>
        <w:trPr>
          <w:trHeight w:val="1155"/>
        </w:trPr>
        <w:tc>
          <w:tcPr>
            <w:tcW w:w="7853" w:type="dxa"/>
          </w:tcPr>
          <w:p w:rsidR="003620A7" w:rsidRPr="003620A7" w:rsidRDefault="003620A7" w:rsidP="003620A7"/>
          <w:p w:rsidR="00F84A0E" w:rsidRDefault="003620A7" w:rsidP="00ED6C35">
            <w:pPr>
              <w:spacing w:after="0" w:line="240" w:lineRule="auto"/>
              <w:rPr>
                <w:b/>
                <w:bCs/>
              </w:rPr>
            </w:pPr>
            <w:bookmarkStart w:id="0" w:name="_GoBack"/>
            <w:r>
              <w:rPr>
                <w:b/>
                <w:bCs/>
              </w:rPr>
              <w:t xml:space="preserve">From “Living on the Edge – Northern </w:t>
            </w:r>
            <w:r w:rsidR="00F84A0E">
              <w:rPr>
                <w:b/>
                <w:bCs/>
              </w:rPr>
              <w:t>T</w:t>
            </w:r>
            <w:r>
              <w:rPr>
                <w:b/>
                <w:bCs/>
              </w:rPr>
              <w:t>erritory Town Camps Review</w:t>
            </w:r>
            <w:r w:rsidR="00F84A0E">
              <w:rPr>
                <w:b/>
                <w:bCs/>
              </w:rPr>
              <w:t>.</w:t>
            </w:r>
            <w:r>
              <w:rPr>
                <w:b/>
                <w:bCs/>
              </w:rPr>
              <w:t>”</w:t>
            </w:r>
          </w:p>
          <w:p w:rsidR="003620A7" w:rsidRDefault="00F84A0E" w:rsidP="00ED6C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3620A7">
              <w:rPr>
                <w:b/>
                <w:bCs/>
              </w:rPr>
              <w:t>age 881.</w:t>
            </w:r>
          </w:p>
          <w:p w:rsidR="00ED6C35" w:rsidRDefault="00ED6C35" w:rsidP="00ED6C35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KULALUK - </w:t>
            </w:r>
            <w:proofErr w:type="spellStart"/>
            <w:r>
              <w:rPr>
                <w:b/>
                <w:bCs/>
              </w:rPr>
              <w:t>Vysrose</w:t>
            </w:r>
            <w:proofErr w:type="spell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Citiland</w:t>
            </w:r>
            <w:proofErr w:type="spellEnd"/>
            <w:r>
              <w:rPr>
                <w:b/>
                <w:bCs/>
              </w:rPr>
              <w:t xml:space="preserve"> sublease 100 YEARS</w:t>
            </w:r>
          </w:p>
          <w:p w:rsidR="00ED6C35" w:rsidRDefault="003620A7" w:rsidP="00ED6C35">
            <w:pPr>
              <w:spacing w:after="0" w:line="240" w:lineRule="auto"/>
            </w:pPr>
            <w:r w:rsidRPr="003620A7">
              <w:rPr>
                <w:b/>
                <w:bCs/>
              </w:rPr>
              <w:t xml:space="preserve">20. Memorandum of Sublease (Common Seal Date: 8 July 1994, Date Lodged: 9 October 1996, Registration Date: 17 January 1996, Dealing No.: 345691) </w:t>
            </w:r>
            <w:r w:rsidRPr="003620A7">
              <w:t xml:space="preserve">Sublease for Lot 5182 Town of Darwin from plan(s) S 77/093B and Lot 8630 Town of Nightcliff from plan(s) S 77/093A (Head Lease, Crown Lease Perpetual No. 671, Register Book of Crown Leases Volume 200, Folio 13) from </w:t>
            </w:r>
            <w:proofErr w:type="spellStart"/>
            <w:r w:rsidRPr="003620A7">
              <w:t>Gwalwa</w:t>
            </w:r>
            <w:proofErr w:type="spellEnd"/>
            <w:r w:rsidRPr="003620A7">
              <w:t xml:space="preserve"> </w:t>
            </w:r>
            <w:proofErr w:type="spellStart"/>
            <w:r w:rsidRPr="003620A7">
              <w:t>Daranki</w:t>
            </w:r>
            <w:proofErr w:type="spellEnd"/>
            <w:r w:rsidRPr="003620A7">
              <w:t xml:space="preserve"> Association Inc. (Lessor) to </w:t>
            </w:r>
            <w:proofErr w:type="spellStart"/>
            <w:r w:rsidRPr="003620A7">
              <w:t>Vysrose</w:t>
            </w:r>
            <w:proofErr w:type="spellEnd"/>
            <w:r w:rsidRPr="003620A7">
              <w:t xml:space="preserve"> Pty Ltd (Lessee) for a term of 99 </w:t>
            </w:r>
            <w:r>
              <w:t>YEARS</w:t>
            </w:r>
            <w:r w:rsidRPr="003620A7">
              <w:t xml:space="preserve"> (8 July 1994 to 7 July 2094) for an annual rent of $10,000.00 (made in four qu</w:t>
            </w:r>
            <w:r>
              <w:t xml:space="preserve">arterly payments of $2,500.00)… </w:t>
            </w:r>
            <w:r w:rsidRPr="003620A7">
              <w:t>Lessee shall maintain, and pay premiums, a public risk (occupier</w:t>
            </w:r>
            <w:r w:rsidR="00ED6C35">
              <w:t>’</w:t>
            </w:r>
            <w:r w:rsidRPr="003620A7">
              <w:t>s liability) insurance policy (not less than $5,000,000.00) for the premises during the sublease term</w:t>
            </w:r>
            <w:r w:rsidR="00ED6C35">
              <w:t>.</w:t>
            </w:r>
          </w:p>
          <w:p w:rsidR="00ED6C35" w:rsidRPr="00F84A0E" w:rsidRDefault="00ED6C35" w:rsidP="00ED6C35">
            <w:pPr>
              <w:spacing w:after="0" w:line="240" w:lineRule="auto"/>
              <w:rPr>
                <w:b/>
              </w:rPr>
            </w:pPr>
            <w:r w:rsidRPr="00F84A0E">
              <w:rPr>
                <w:b/>
              </w:rPr>
              <w:t>Page 882.</w:t>
            </w:r>
          </w:p>
          <w:p w:rsidR="00ED6C35" w:rsidRPr="00F84A0E" w:rsidRDefault="00ED6C35" w:rsidP="00ED6C35">
            <w:pPr>
              <w:spacing w:after="0" w:line="240" w:lineRule="auto"/>
              <w:rPr>
                <w:b/>
              </w:rPr>
            </w:pPr>
            <w:r w:rsidRPr="00F84A0E">
              <w:rPr>
                <w:b/>
              </w:rPr>
              <w:t xml:space="preserve">KULALUK – </w:t>
            </w:r>
            <w:proofErr w:type="spellStart"/>
            <w:r w:rsidRPr="00F84A0E">
              <w:rPr>
                <w:b/>
              </w:rPr>
              <w:t>McDONALDS</w:t>
            </w:r>
            <w:proofErr w:type="spellEnd"/>
            <w:r w:rsidRPr="00F84A0E">
              <w:rPr>
                <w:b/>
              </w:rPr>
              <w:t xml:space="preserve">  </w:t>
            </w:r>
            <w:proofErr w:type="spellStart"/>
            <w:r w:rsidRPr="00F84A0E">
              <w:rPr>
                <w:b/>
              </w:rPr>
              <w:t>underlease</w:t>
            </w:r>
            <w:proofErr w:type="spellEnd"/>
            <w:r w:rsidRPr="00F84A0E">
              <w:rPr>
                <w:b/>
              </w:rPr>
              <w:t xml:space="preserve"> 100 YEARS</w:t>
            </w:r>
          </w:p>
          <w:p w:rsidR="003620A7" w:rsidRPr="003620A7" w:rsidRDefault="003620A7" w:rsidP="00ED6C35">
            <w:pPr>
              <w:spacing w:after="0" w:line="240" w:lineRule="auto"/>
            </w:pPr>
            <w:r>
              <w:t xml:space="preserve">21. </w:t>
            </w:r>
            <w:r w:rsidRPr="00ED6C35">
              <w:t xml:space="preserve">Memorandum of </w:t>
            </w:r>
            <w:proofErr w:type="spellStart"/>
            <w:r w:rsidRPr="00ED6C35">
              <w:t>Underlease</w:t>
            </w:r>
            <w:proofErr w:type="spellEnd"/>
            <w:r w:rsidRPr="00ED6C35">
              <w:t xml:space="preserve"> (Date Lodged: 9 January 1996, Registered on: 1 Jan</w:t>
            </w:r>
            <w:r w:rsidRPr="00ED6C35">
              <w:t>uary 1996, Dealing No.: 345692)</w:t>
            </w:r>
            <w:r>
              <w:t xml:space="preserve"> -  </w:t>
            </w:r>
            <w:proofErr w:type="spellStart"/>
            <w:r>
              <w:t>Vysrose</w:t>
            </w:r>
            <w:proofErr w:type="spellEnd"/>
            <w:r>
              <w:t xml:space="preserve"> Pty Ltd and </w:t>
            </w:r>
            <w:proofErr w:type="spellStart"/>
            <w:r>
              <w:t>Gwalwa</w:t>
            </w:r>
            <w:proofErr w:type="spellEnd"/>
            <w:r>
              <w:t xml:space="preserve"> </w:t>
            </w:r>
            <w:proofErr w:type="spellStart"/>
            <w:r>
              <w:t>Daraniki</w:t>
            </w:r>
            <w:proofErr w:type="spellEnd"/>
            <w:r>
              <w:t xml:space="preserve"> Association Inc. (Under Lessors) grant an </w:t>
            </w:r>
            <w:proofErr w:type="spellStart"/>
            <w:r>
              <w:t>Underlease</w:t>
            </w:r>
            <w:proofErr w:type="spellEnd"/>
            <w:r>
              <w:t xml:space="preserve"> (under Sublease No. 34591) to </w:t>
            </w:r>
            <w:proofErr w:type="spellStart"/>
            <w:r>
              <w:t>McDONALDS</w:t>
            </w:r>
            <w:proofErr w:type="spellEnd"/>
            <w:r>
              <w:t xml:space="preserve"> PROPERTIES</w:t>
            </w:r>
            <w:r>
              <w:t xml:space="preserve"> (Australia) Pty Ltd (Under Lessor) in Lot 5182 Town of Darwin from plan(s) S 77/093B from 8 July 1994 to 6 July 2094 </w:t>
            </w:r>
            <w:r>
              <w:t xml:space="preserve">[100 YEARS] </w:t>
            </w:r>
            <w:r>
              <w:t>for a lump sum of $240,000.00 for the first ten years and an annual rent of $20,000 thereafter.</w:t>
            </w:r>
            <w:bookmarkEnd w:id="0"/>
          </w:p>
        </w:tc>
      </w:tr>
    </w:tbl>
    <w:p w:rsidR="003620A7" w:rsidRDefault="003620A7"/>
    <w:sectPr w:rsidR="003620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0A7"/>
    <w:rsid w:val="003620A7"/>
    <w:rsid w:val="00993DB4"/>
    <w:rsid w:val="00ED6C35"/>
    <w:rsid w:val="00F84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Bayswater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May-Int_14</dc:creator>
  <cp:lastModifiedBy>May-Int_14</cp:lastModifiedBy>
  <cp:revision>4</cp:revision>
  <dcterms:created xsi:type="dcterms:W3CDTF">2019-01-15T01:56:00Z</dcterms:created>
  <dcterms:modified xsi:type="dcterms:W3CDTF">2019-01-15T02:14:00Z</dcterms:modified>
</cp:coreProperties>
</file>